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5066"/>
        <w:gridCol w:w="5139"/>
      </w:tblGrid>
      <w:tr w:rsidR="00791760" w:rsidTr="001D6A8F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91760" w:rsidRDefault="00791760" w:rsidP="001D6A8F">
            <w:pPr>
              <w:jc w:val="center"/>
              <w:rPr>
                <w:b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lang w:val="tt-RU"/>
                </w:rPr>
                <w:t>423570, г</w:t>
              </w:r>
            </w:smartTag>
            <w:r>
              <w:rPr>
                <w:lang w:val="tt-RU"/>
              </w:rPr>
              <w:t>.Нижнекамск, пр.Строителей,12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791760" w:rsidRDefault="00791760" w:rsidP="001D6A8F">
            <w:pPr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91760" w:rsidRDefault="00791760" w:rsidP="001D6A8F">
            <w:pPr>
              <w:jc w:val="center"/>
              <w:rPr>
                <w:b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91760" w:rsidRDefault="00791760" w:rsidP="001D6A8F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91760" w:rsidRDefault="00791760" w:rsidP="001D6A8F">
            <w:pPr>
              <w:rPr>
                <w:rFonts w:ascii="Arial Tat" w:hAnsi="Arial Tat"/>
                <w:lang w:val="tt-RU"/>
              </w:rPr>
            </w:pPr>
          </w:p>
          <w:p w:rsidR="00791760" w:rsidRPr="006C622C" w:rsidRDefault="00791760" w:rsidP="001D6A8F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423570, Түбән Кама шәһәре, Төзүчеләр пр., 12</w:t>
            </w:r>
          </w:p>
          <w:p w:rsidR="00791760" w:rsidRPr="006C622C" w:rsidRDefault="00791760" w:rsidP="001D6A8F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факс (8555) 41-70-00, тел.42-41-41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</w:p>
        </w:tc>
      </w:tr>
      <w:tr w:rsidR="00791760" w:rsidTr="001D6A8F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1760" w:rsidRPr="009B0515" w:rsidRDefault="00791760" w:rsidP="001D6A8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791760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91760" w:rsidRPr="009B0515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1760" w:rsidRPr="009B0515" w:rsidRDefault="00791760" w:rsidP="001D6A8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791760" w:rsidRPr="0036435D" w:rsidRDefault="00791760" w:rsidP="001D6A8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791760" w:rsidRPr="009B0515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791760" w:rsidRPr="00FF4E01" w:rsidTr="001D6A8F">
        <w:tc>
          <w:tcPr>
            <w:tcW w:w="2482" w:type="pct"/>
            <w:shd w:val="clear" w:color="auto" w:fill="auto"/>
          </w:tcPr>
          <w:p w:rsidR="00791760" w:rsidRPr="00FF4E01" w:rsidRDefault="00791760" w:rsidP="00C47C9E">
            <w:pPr>
              <w:rPr>
                <w:b/>
                <w:sz w:val="27"/>
                <w:szCs w:val="27"/>
                <w:lang w:val="tt-RU"/>
              </w:rPr>
            </w:pPr>
            <w:r w:rsidRPr="00FF4E01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 w:rsidR="00C47C9E">
              <w:rPr>
                <w:b/>
                <w:sz w:val="27"/>
                <w:szCs w:val="27"/>
                <w:lang w:val="tt-RU"/>
              </w:rPr>
              <w:t>65</w:t>
            </w:r>
          </w:p>
        </w:tc>
        <w:tc>
          <w:tcPr>
            <w:tcW w:w="2518" w:type="pct"/>
            <w:shd w:val="clear" w:color="auto" w:fill="auto"/>
          </w:tcPr>
          <w:p w:rsidR="00791760" w:rsidRPr="00FF4E01" w:rsidRDefault="00791760" w:rsidP="003B7085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                              </w:t>
            </w:r>
            <w:r w:rsidR="00C47C9E">
              <w:rPr>
                <w:b/>
                <w:sz w:val="27"/>
                <w:szCs w:val="27"/>
                <w:lang w:val="tt-RU"/>
              </w:rPr>
              <w:t>2</w:t>
            </w:r>
            <w:r w:rsidR="003B7085">
              <w:rPr>
                <w:b/>
                <w:sz w:val="27"/>
                <w:szCs w:val="27"/>
                <w:lang w:val="tt-RU"/>
              </w:rPr>
              <w:t>7</w:t>
            </w:r>
            <w:r>
              <w:rPr>
                <w:b/>
                <w:sz w:val="27"/>
                <w:szCs w:val="27"/>
                <w:lang w:val="tt-RU"/>
              </w:rPr>
              <w:t xml:space="preserve"> августа </w:t>
            </w:r>
            <w:r w:rsidRPr="00FF4E0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Pr="00FF4E0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791760" w:rsidRPr="00FF4E01" w:rsidRDefault="00791760" w:rsidP="00791760">
      <w:pPr>
        <w:pStyle w:val="ConsPlusTitle"/>
        <w:widowControl/>
        <w:spacing w:line="288" w:lineRule="auto"/>
        <w:rPr>
          <w:sz w:val="27"/>
          <w:szCs w:val="27"/>
        </w:rPr>
      </w:pPr>
    </w:p>
    <w:p w:rsidR="006F32A7" w:rsidRPr="00035DCD" w:rsidRDefault="006F32A7" w:rsidP="006F32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035DCD">
        <w:rPr>
          <w:rFonts w:ascii="Times New Roman" w:hAnsi="Times New Roman" w:cs="Times New Roman"/>
          <w:b w:val="0"/>
          <w:sz w:val="27"/>
          <w:szCs w:val="27"/>
        </w:rPr>
        <w:t>Об утверждении соглашений о передаче органам местного самоуправления Нижнекамского муниципального района части полном</w:t>
      </w:r>
      <w:r w:rsidRPr="00035DCD">
        <w:rPr>
          <w:rFonts w:ascii="Times New Roman" w:hAnsi="Times New Roman" w:cs="Times New Roman"/>
          <w:b w:val="0"/>
          <w:sz w:val="27"/>
          <w:szCs w:val="27"/>
        </w:rPr>
        <w:t>о</w:t>
      </w:r>
      <w:r w:rsidRPr="00035DCD">
        <w:rPr>
          <w:rFonts w:ascii="Times New Roman" w:hAnsi="Times New Roman" w:cs="Times New Roman"/>
          <w:b w:val="0"/>
          <w:sz w:val="27"/>
          <w:szCs w:val="27"/>
        </w:rPr>
        <w:t>чий органов местного самоуправления городских и сельских поселений Нижнекамского муниципальн</w:t>
      </w:r>
      <w:r w:rsidRPr="00035DCD">
        <w:rPr>
          <w:rFonts w:ascii="Times New Roman" w:hAnsi="Times New Roman" w:cs="Times New Roman"/>
          <w:b w:val="0"/>
          <w:sz w:val="27"/>
          <w:szCs w:val="27"/>
        </w:rPr>
        <w:t>о</w:t>
      </w:r>
      <w:r w:rsidRPr="00035DCD">
        <w:rPr>
          <w:rFonts w:ascii="Times New Roman" w:hAnsi="Times New Roman" w:cs="Times New Roman"/>
          <w:b w:val="0"/>
          <w:sz w:val="27"/>
          <w:szCs w:val="27"/>
        </w:rPr>
        <w:t>го района по организации бюджетного процесса</w:t>
      </w:r>
    </w:p>
    <w:p w:rsidR="006F32A7" w:rsidRDefault="006F32A7" w:rsidP="006F32A7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6F32A7" w:rsidRDefault="006F32A7" w:rsidP="006F32A7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6F32A7" w:rsidRPr="00035DCD" w:rsidRDefault="006F32A7" w:rsidP="006F32A7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В соответствии с частью 4 статьи 15 Федерального закона от 06 октября 2003 года № 131-ФЗ «Об общих принципах организации местного самоуправления в Российской Фед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рации», руководствуясь Уставом Нижнекамского муниципального района, Совет Нижн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камского муниципальн</w:t>
      </w:r>
      <w:r w:rsidRPr="00035DCD">
        <w:rPr>
          <w:sz w:val="27"/>
          <w:szCs w:val="27"/>
        </w:rPr>
        <w:t>о</w:t>
      </w:r>
      <w:r w:rsidRPr="00035DCD">
        <w:rPr>
          <w:sz w:val="27"/>
          <w:szCs w:val="27"/>
        </w:rPr>
        <w:t xml:space="preserve">го района </w:t>
      </w:r>
    </w:p>
    <w:p w:rsidR="006F32A7" w:rsidRPr="00035DCD" w:rsidRDefault="006F32A7" w:rsidP="006F32A7">
      <w:pPr>
        <w:jc w:val="both"/>
        <w:rPr>
          <w:b/>
          <w:sz w:val="27"/>
          <w:szCs w:val="27"/>
        </w:rPr>
      </w:pPr>
    </w:p>
    <w:p w:rsidR="006F32A7" w:rsidRPr="00035DCD" w:rsidRDefault="006F32A7" w:rsidP="006F32A7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РЕШАЕТ:</w:t>
      </w:r>
    </w:p>
    <w:p w:rsidR="006F32A7" w:rsidRPr="00035DCD" w:rsidRDefault="006F32A7" w:rsidP="006F32A7">
      <w:pPr>
        <w:jc w:val="both"/>
        <w:rPr>
          <w:b/>
          <w:sz w:val="27"/>
          <w:szCs w:val="27"/>
        </w:rPr>
      </w:pPr>
    </w:p>
    <w:p w:rsidR="006F32A7" w:rsidRPr="00035DCD" w:rsidRDefault="006F32A7" w:rsidP="006F32A7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1. Принять предложение Нижнекамского городского Совета, Совета пгт Камские П</w:t>
      </w:r>
      <w:r w:rsidRPr="00035DCD">
        <w:rPr>
          <w:sz w:val="27"/>
          <w:szCs w:val="27"/>
        </w:rPr>
        <w:t>о</w:t>
      </w:r>
      <w:r w:rsidRPr="00035DCD">
        <w:rPr>
          <w:sz w:val="27"/>
          <w:szCs w:val="27"/>
        </w:rPr>
        <w:t>ляны, Совета Афанасовского сельского поселения, Совета Елантовского сельского посел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ния, Совета Каенлинского сельского поселения,  Совета Кармалинского сельского посел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ния, Совета Краснокадкинского сельского п</w:t>
      </w:r>
      <w:r w:rsidRPr="00035DCD">
        <w:rPr>
          <w:sz w:val="27"/>
          <w:szCs w:val="27"/>
        </w:rPr>
        <w:t>о</w:t>
      </w:r>
      <w:r w:rsidRPr="00035DCD">
        <w:rPr>
          <w:sz w:val="27"/>
          <w:szCs w:val="27"/>
        </w:rPr>
        <w:t>селения, Совета Красноключинского сельского поселения, Совета Майскогорского сельского поселения, Совета Макаровского сельского поселения, Совета Нижнеуратьминского сельского поселения, Совета Простинского сел</w:t>
      </w:r>
      <w:r w:rsidRPr="00035DCD">
        <w:rPr>
          <w:sz w:val="27"/>
          <w:szCs w:val="27"/>
        </w:rPr>
        <w:t>ь</w:t>
      </w:r>
      <w:r w:rsidRPr="00035DCD">
        <w:rPr>
          <w:sz w:val="27"/>
          <w:szCs w:val="27"/>
        </w:rPr>
        <w:t>ского поселения,  Совета Сосновского сельского поселения, Совета Старошешминского сельского поселения, Совета Сухаревского сельского поселения, Совета Шереметьевского сельского поселения, Совета Шингальчинского сельского поселения о передаче органам местного самоуправления Нижнекамского муниципального района части полномочий орг</w:t>
      </w:r>
      <w:r w:rsidRPr="00035DCD">
        <w:rPr>
          <w:sz w:val="27"/>
          <w:szCs w:val="27"/>
        </w:rPr>
        <w:t>а</w:t>
      </w:r>
      <w:r w:rsidRPr="00035DCD">
        <w:rPr>
          <w:sz w:val="27"/>
          <w:szCs w:val="27"/>
        </w:rPr>
        <w:t>нов местного самоуправления указанных выше поселений по решению вопросов местного знач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ния в части организации бюджетного процесса.</w:t>
      </w:r>
    </w:p>
    <w:p w:rsidR="006F32A7" w:rsidRPr="00035DCD" w:rsidRDefault="006F32A7" w:rsidP="006F32A7">
      <w:pPr>
        <w:shd w:val="clear" w:color="auto" w:fill="FFFFFF"/>
        <w:ind w:firstLine="567"/>
        <w:jc w:val="both"/>
        <w:rPr>
          <w:b/>
          <w:bCs/>
          <w:sz w:val="27"/>
          <w:szCs w:val="27"/>
        </w:rPr>
      </w:pPr>
      <w:r>
        <w:rPr>
          <w:sz w:val="27"/>
          <w:szCs w:val="27"/>
        </w:rPr>
        <w:t>2. Утвердить соглашения от 27 августа 2020 года № 56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</w:t>
      </w:r>
      <w:r w:rsidRPr="00035DCD">
        <w:rPr>
          <w:bCs/>
          <w:sz w:val="27"/>
          <w:szCs w:val="27"/>
        </w:rPr>
        <w:t>и</w:t>
      </w:r>
      <w:r w:rsidRPr="00035DCD">
        <w:rPr>
          <w:bCs/>
          <w:sz w:val="27"/>
          <w:szCs w:val="27"/>
        </w:rPr>
        <w:t xml:space="preserve">ципальным районом отдельных полномочий по организации бюджетного процесса города Нижнекамска»; от </w:t>
      </w:r>
      <w:r>
        <w:rPr>
          <w:sz w:val="27"/>
          <w:szCs w:val="27"/>
        </w:rPr>
        <w:t>26 августа 2020 года № 20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</w:t>
      </w:r>
      <w:r w:rsidRPr="00035DCD">
        <w:rPr>
          <w:bCs/>
          <w:sz w:val="27"/>
          <w:szCs w:val="27"/>
        </w:rPr>
        <w:t>й</w:t>
      </w:r>
      <w:r w:rsidRPr="00035DCD">
        <w:rPr>
          <w:bCs/>
          <w:sz w:val="27"/>
          <w:szCs w:val="27"/>
        </w:rPr>
        <w:t>оном отдельных полномочий по организации бюджетного процесса пгт Камские Поляны»;</w:t>
      </w:r>
      <w:r>
        <w:rPr>
          <w:sz w:val="27"/>
          <w:szCs w:val="27"/>
        </w:rPr>
        <w:t xml:space="preserve"> от 25 августа 2020 года № 11-19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районом отдельных полномочий по организации бюджетного процесса Афанасовского сельского поселения</w:t>
      </w:r>
      <w:r>
        <w:rPr>
          <w:sz w:val="27"/>
          <w:szCs w:val="27"/>
        </w:rPr>
        <w:t>»; от 25 августа 2020 года № 60-117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районом отдельных полномочий по организации бюджетного процесса Елантовского сельского пос</w:t>
      </w:r>
      <w:r w:rsidRPr="00035DCD">
        <w:rPr>
          <w:bCs/>
          <w:sz w:val="27"/>
          <w:szCs w:val="27"/>
        </w:rPr>
        <w:t>е</w:t>
      </w:r>
      <w:r w:rsidRPr="00035DCD">
        <w:rPr>
          <w:bCs/>
          <w:sz w:val="27"/>
          <w:szCs w:val="27"/>
        </w:rPr>
        <w:t>ления</w:t>
      </w:r>
      <w:r>
        <w:rPr>
          <w:sz w:val="27"/>
          <w:szCs w:val="27"/>
        </w:rPr>
        <w:t xml:space="preserve">»; от 25 </w:t>
      </w:r>
      <w:r w:rsidRPr="00035DCD">
        <w:rPr>
          <w:sz w:val="27"/>
          <w:szCs w:val="27"/>
        </w:rPr>
        <w:t>августа</w:t>
      </w:r>
      <w:r>
        <w:rPr>
          <w:sz w:val="27"/>
          <w:szCs w:val="27"/>
        </w:rPr>
        <w:t xml:space="preserve"> 2020 года № 13 </w:t>
      </w:r>
      <w:r w:rsidRPr="00035DCD">
        <w:rPr>
          <w:sz w:val="27"/>
          <w:szCs w:val="27"/>
        </w:rPr>
        <w:lastRenderedPageBreak/>
        <w:t>«</w:t>
      </w:r>
      <w:r w:rsidRPr="00035DCD">
        <w:rPr>
          <w:bCs/>
          <w:sz w:val="27"/>
          <w:szCs w:val="27"/>
        </w:rPr>
        <w:t>Об осуществлении муниципальным районом отдельных полномочий по организации бюджетного процесса Каенлинского сельского поселения</w:t>
      </w:r>
      <w:r>
        <w:rPr>
          <w:sz w:val="27"/>
          <w:szCs w:val="27"/>
        </w:rPr>
        <w:t xml:space="preserve">»; от 25 августа 2020 года </w:t>
      </w:r>
      <w:r>
        <w:rPr>
          <w:sz w:val="27"/>
          <w:szCs w:val="27"/>
        </w:rPr>
        <w:t xml:space="preserve">                   </w:t>
      </w:r>
      <w:r>
        <w:rPr>
          <w:sz w:val="27"/>
          <w:szCs w:val="27"/>
        </w:rPr>
        <w:t>№ 22-1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районом отдельных полномочий по организации бюджетного процесса Кармалинского сельского поселения</w:t>
      </w:r>
      <w:r>
        <w:rPr>
          <w:sz w:val="27"/>
          <w:szCs w:val="27"/>
        </w:rPr>
        <w:t>»; от 25</w:t>
      </w:r>
      <w:r w:rsidRPr="00035DCD">
        <w:rPr>
          <w:sz w:val="27"/>
          <w:szCs w:val="27"/>
        </w:rPr>
        <w:t xml:space="preserve"> августа 2020 года </w:t>
      </w:r>
      <w:r>
        <w:rPr>
          <w:sz w:val="27"/>
          <w:szCs w:val="27"/>
        </w:rPr>
        <w:t>№ 12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районом отдельных полномочий по организации бюджетного процесса Краснокадкинского сельского посел</w:t>
      </w:r>
      <w:r w:rsidRPr="00035DCD">
        <w:rPr>
          <w:bCs/>
          <w:sz w:val="27"/>
          <w:szCs w:val="27"/>
        </w:rPr>
        <w:t>е</w:t>
      </w:r>
      <w:r w:rsidRPr="00035DCD">
        <w:rPr>
          <w:bCs/>
          <w:sz w:val="27"/>
          <w:szCs w:val="27"/>
        </w:rPr>
        <w:t>ния</w:t>
      </w:r>
      <w:r w:rsidRPr="00035DCD">
        <w:rPr>
          <w:sz w:val="27"/>
          <w:szCs w:val="27"/>
        </w:rPr>
        <w:t xml:space="preserve">»;  </w:t>
      </w:r>
      <w:r>
        <w:rPr>
          <w:sz w:val="27"/>
          <w:szCs w:val="27"/>
        </w:rPr>
        <w:t xml:space="preserve">                       </w:t>
      </w:r>
      <w:r>
        <w:rPr>
          <w:sz w:val="27"/>
          <w:szCs w:val="27"/>
        </w:rPr>
        <w:t>от 25 августа 2020 года № 19а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районом о</w:t>
      </w:r>
      <w:r w:rsidRPr="00035DCD">
        <w:rPr>
          <w:bCs/>
          <w:sz w:val="27"/>
          <w:szCs w:val="27"/>
        </w:rPr>
        <w:t>т</w:t>
      </w:r>
      <w:r w:rsidRPr="00035DCD">
        <w:rPr>
          <w:bCs/>
          <w:sz w:val="27"/>
          <w:szCs w:val="27"/>
        </w:rPr>
        <w:t>дельных полномочий по организации бюджетного процесса Красноключинского сельского поселения</w:t>
      </w:r>
      <w:r>
        <w:rPr>
          <w:sz w:val="27"/>
          <w:szCs w:val="27"/>
        </w:rPr>
        <w:t>»; от 25 августа</w:t>
      </w:r>
      <w:r>
        <w:rPr>
          <w:sz w:val="27"/>
          <w:szCs w:val="27"/>
        </w:rPr>
        <w:t xml:space="preserve"> 2020 года № 15а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районом отдельных полномочий по организации бюджетного процесса Майскогорского сельского поселения</w:t>
      </w:r>
      <w:r>
        <w:rPr>
          <w:sz w:val="27"/>
          <w:szCs w:val="27"/>
        </w:rPr>
        <w:t xml:space="preserve">»; </w:t>
      </w:r>
      <w:r>
        <w:rPr>
          <w:sz w:val="27"/>
          <w:szCs w:val="27"/>
        </w:rPr>
        <w:t>от 25 августа 2020 года № 14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рай</w:t>
      </w:r>
      <w:r w:rsidRPr="00035DCD">
        <w:rPr>
          <w:bCs/>
          <w:sz w:val="27"/>
          <w:szCs w:val="27"/>
        </w:rPr>
        <w:t>о</w:t>
      </w:r>
      <w:r w:rsidRPr="00035DCD">
        <w:rPr>
          <w:bCs/>
          <w:sz w:val="27"/>
          <w:szCs w:val="27"/>
        </w:rPr>
        <w:t>ном отдельных полномочий по организации бюджетного процесса Макаровского сельского поселения</w:t>
      </w:r>
      <w:r>
        <w:rPr>
          <w:sz w:val="27"/>
          <w:szCs w:val="27"/>
        </w:rPr>
        <w:t>»; от 25 августа 2020 года № 22/1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муниципальным рай</w:t>
      </w:r>
      <w:r w:rsidRPr="00035DCD">
        <w:rPr>
          <w:bCs/>
          <w:sz w:val="27"/>
          <w:szCs w:val="27"/>
        </w:rPr>
        <w:t>о</w:t>
      </w:r>
      <w:r w:rsidRPr="00035DCD">
        <w:rPr>
          <w:bCs/>
          <w:sz w:val="27"/>
          <w:szCs w:val="27"/>
        </w:rPr>
        <w:t>ном отдельных полномочий по организации бюджетного процесса Нижнеуратьминского сельского поселения</w:t>
      </w:r>
      <w:r>
        <w:rPr>
          <w:sz w:val="27"/>
          <w:szCs w:val="27"/>
        </w:rPr>
        <w:t>»; от 25 августа 2020 года № 21</w:t>
      </w:r>
      <w:r w:rsidRPr="00035DC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</w:t>
      </w:r>
      <w:r>
        <w:rPr>
          <w:sz w:val="27"/>
          <w:szCs w:val="27"/>
        </w:rPr>
        <w:t xml:space="preserve"> </w:t>
      </w:r>
      <w:r w:rsidRPr="00035DCD">
        <w:rPr>
          <w:sz w:val="27"/>
          <w:szCs w:val="27"/>
        </w:rPr>
        <w:t>«</w:t>
      </w:r>
      <w:r w:rsidRPr="00035DCD">
        <w:rPr>
          <w:bCs/>
          <w:sz w:val="27"/>
          <w:szCs w:val="27"/>
        </w:rPr>
        <w:t>Об осуществлении муниципал</w:t>
      </w:r>
      <w:r w:rsidRPr="00035DCD">
        <w:rPr>
          <w:bCs/>
          <w:sz w:val="27"/>
          <w:szCs w:val="27"/>
        </w:rPr>
        <w:t>ь</w:t>
      </w:r>
      <w:r w:rsidRPr="00035DCD">
        <w:rPr>
          <w:bCs/>
          <w:sz w:val="27"/>
          <w:szCs w:val="27"/>
        </w:rPr>
        <w:t>ным районом отдельных полномочий по организации бюджетного процесса Простинского сельского поселения</w:t>
      </w:r>
      <w:r>
        <w:rPr>
          <w:sz w:val="27"/>
          <w:szCs w:val="27"/>
        </w:rPr>
        <w:t xml:space="preserve">»; от 25 августа 2020 года </w:t>
      </w:r>
      <w:r>
        <w:rPr>
          <w:sz w:val="27"/>
          <w:szCs w:val="27"/>
        </w:rPr>
        <w:t xml:space="preserve">                     </w:t>
      </w:r>
      <w:r>
        <w:rPr>
          <w:sz w:val="27"/>
          <w:szCs w:val="27"/>
        </w:rPr>
        <w:t>№ 18а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</w:t>
      </w:r>
      <w:r w:rsidRPr="00035DCD">
        <w:rPr>
          <w:bCs/>
          <w:sz w:val="27"/>
          <w:szCs w:val="27"/>
        </w:rPr>
        <w:t>ь</w:t>
      </w:r>
      <w:r w:rsidRPr="00035DCD">
        <w:rPr>
          <w:bCs/>
          <w:sz w:val="27"/>
          <w:szCs w:val="27"/>
        </w:rPr>
        <w:t>ным районом отдельных полномочий по организации бюджетного процесса Сосновского сельского поселения</w:t>
      </w:r>
      <w:r>
        <w:rPr>
          <w:sz w:val="27"/>
          <w:szCs w:val="27"/>
        </w:rPr>
        <w:t>»; от 25 августа 2020 года № 17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муниципал</w:t>
      </w:r>
      <w:r w:rsidRPr="00035DCD">
        <w:rPr>
          <w:bCs/>
          <w:sz w:val="27"/>
          <w:szCs w:val="27"/>
        </w:rPr>
        <w:t>ь</w:t>
      </w:r>
      <w:r w:rsidRPr="00035DCD">
        <w:rPr>
          <w:bCs/>
          <w:sz w:val="27"/>
          <w:szCs w:val="27"/>
        </w:rPr>
        <w:t>ным районом отдельных полномочий по организации бюджетного процесса Старошешми</w:t>
      </w:r>
      <w:r w:rsidRPr="00035DCD">
        <w:rPr>
          <w:bCs/>
          <w:sz w:val="27"/>
          <w:szCs w:val="27"/>
        </w:rPr>
        <w:t>н</w:t>
      </w:r>
      <w:r w:rsidRPr="00035DCD">
        <w:rPr>
          <w:bCs/>
          <w:sz w:val="27"/>
          <w:szCs w:val="27"/>
        </w:rPr>
        <w:t>ского сельского поселения</w:t>
      </w:r>
      <w:r>
        <w:rPr>
          <w:sz w:val="27"/>
          <w:szCs w:val="27"/>
        </w:rPr>
        <w:t xml:space="preserve">»;               </w:t>
      </w:r>
      <w:r>
        <w:rPr>
          <w:sz w:val="27"/>
          <w:szCs w:val="27"/>
        </w:rPr>
        <w:t xml:space="preserve">               </w:t>
      </w:r>
      <w:bookmarkStart w:id="0" w:name="_GoBack"/>
      <w:bookmarkEnd w:id="0"/>
      <w:r>
        <w:rPr>
          <w:sz w:val="27"/>
          <w:szCs w:val="27"/>
        </w:rPr>
        <w:t>от 25 августа 2020 года № 14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</w:t>
      </w:r>
      <w:r w:rsidRPr="00035DCD">
        <w:rPr>
          <w:bCs/>
          <w:sz w:val="27"/>
          <w:szCs w:val="27"/>
        </w:rPr>
        <w:t>и</w:t>
      </w:r>
      <w:r w:rsidRPr="00035DCD">
        <w:rPr>
          <w:bCs/>
          <w:sz w:val="27"/>
          <w:szCs w:val="27"/>
        </w:rPr>
        <w:t>ципальным районом отдельных полномочий по организации бюджетного процесса Сухаре</w:t>
      </w:r>
      <w:r w:rsidRPr="00035DCD">
        <w:rPr>
          <w:bCs/>
          <w:sz w:val="27"/>
          <w:szCs w:val="27"/>
        </w:rPr>
        <w:t>в</w:t>
      </w:r>
      <w:r w:rsidRPr="00035DCD">
        <w:rPr>
          <w:bCs/>
          <w:sz w:val="27"/>
          <w:szCs w:val="27"/>
        </w:rPr>
        <w:t>ского сельского поселения</w:t>
      </w:r>
      <w:r>
        <w:rPr>
          <w:sz w:val="27"/>
          <w:szCs w:val="27"/>
        </w:rPr>
        <w:t>»; от 25 августа 2020 года № 12а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</w:t>
      </w:r>
      <w:r w:rsidRPr="00035DCD">
        <w:rPr>
          <w:bCs/>
          <w:sz w:val="27"/>
          <w:szCs w:val="27"/>
        </w:rPr>
        <w:t>и</w:t>
      </w:r>
      <w:r w:rsidRPr="00035DCD">
        <w:rPr>
          <w:bCs/>
          <w:sz w:val="27"/>
          <w:szCs w:val="27"/>
        </w:rPr>
        <w:t>ципальным районом отдельных полномочий по организации бюджетного процесса Шерем</w:t>
      </w:r>
      <w:r w:rsidRPr="00035DCD">
        <w:rPr>
          <w:bCs/>
          <w:sz w:val="27"/>
          <w:szCs w:val="27"/>
        </w:rPr>
        <w:t>е</w:t>
      </w:r>
      <w:r w:rsidRPr="00035DCD">
        <w:rPr>
          <w:bCs/>
          <w:sz w:val="27"/>
          <w:szCs w:val="27"/>
        </w:rPr>
        <w:t>тьевского сельского поселения</w:t>
      </w:r>
      <w:r w:rsidRPr="00035DCD">
        <w:rPr>
          <w:sz w:val="27"/>
          <w:szCs w:val="27"/>
        </w:rPr>
        <w:t>»;</w:t>
      </w:r>
      <w:r>
        <w:rPr>
          <w:sz w:val="27"/>
          <w:szCs w:val="27"/>
        </w:rPr>
        <w:t xml:space="preserve"> от 25 августа 2020 года № 22-1 </w:t>
      </w:r>
      <w:r w:rsidRPr="00035DCD">
        <w:rPr>
          <w:sz w:val="27"/>
          <w:szCs w:val="27"/>
        </w:rPr>
        <w:t>«</w:t>
      </w:r>
      <w:r w:rsidRPr="00035DCD">
        <w:rPr>
          <w:bCs/>
          <w:sz w:val="27"/>
          <w:szCs w:val="27"/>
        </w:rPr>
        <w:t>Об осуществлении м</w:t>
      </w:r>
      <w:r w:rsidRPr="00035DCD">
        <w:rPr>
          <w:bCs/>
          <w:sz w:val="27"/>
          <w:szCs w:val="27"/>
        </w:rPr>
        <w:t>у</w:t>
      </w:r>
      <w:r w:rsidRPr="00035DCD">
        <w:rPr>
          <w:bCs/>
          <w:sz w:val="27"/>
          <w:szCs w:val="27"/>
        </w:rPr>
        <w:t>ниципальным районом отдельных полномочий по организации бюджетного процесса Ши</w:t>
      </w:r>
      <w:r w:rsidRPr="00035DCD">
        <w:rPr>
          <w:bCs/>
          <w:sz w:val="27"/>
          <w:szCs w:val="27"/>
        </w:rPr>
        <w:t>н</w:t>
      </w:r>
      <w:r w:rsidRPr="00035DCD">
        <w:rPr>
          <w:bCs/>
          <w:sz w:val="27"/>
          <w:szCs w:val="27"/>
        </w:rPr>
        <w:t>гальчинского сельского поселения</w:t>
      </w:r>
      <w:r w:rsidRPr="00035DCD">
        <w:rPr>
          <w:sz w:val="27"/>
          <w:szCs w:val="27"/>
        </w:rPr>
        <w:t xml:space="preserve">». </w:t>
      </w:r>
    </w:p>
    <w:p w:rsidR="006F32A7" w:rsidRPr="00035DCD" w:rsidRDefault="006F32A7" w:rsidP="006F32A7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3. Определить, что органы местного самоуправления Нижнекамского муниц</w:t>
      </w:r>
      <w:r w:rsidRPr="00035DCD">
        <w:rPr>
          <w:sz w:val="27"/>
          <w:szCs w:val="27"/>
        </w:rPr>
        <w:t>и</w:t>
      </w:r>
      <w:r w:rsidRPr="00035DCD">
        <w:rPr>
          <w:sz w:val="27"/>
          <w:szCs w:val="27"/>
        </w:rPr>
        <w:t>пального района в пределах своей компетенции вправе принимать и применять нормативные и н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нормативные правовые акты для реализации соглашений о передаче органам местного с</w:t>
      </w:r>
      <w:r w:rsidRPr="00035DCD">
        <w:rPr>
          <w:sz w:val="27"/>
          <w:szCs w:val="27"/>
        </w:rPr>
        <w:t>а</w:t>
      </w:r>
      <w:r w:rsidRPr="00035DCD">
        <w:rPr>
          <w:sz w:val="27"/>
          <w:szCs w:val="27"/>
        </w:rPr>
        <w:t>моуправления Нижнекамского муниципального района части полномочий органов местного самоуправл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ния городских и сельских поселений Нижнекамского муниципального района Республики Тата</w:t>
      </w:r>
      <w:r w:rsidRPr="00035DCD">
        <w:rPr>
          <w:sz w:val="27"/>
          <w:szCs w:val="27"/>
        </w:rPr>
        <w:t>р</w:t>
      </w:r>
      <w:r w:rsidRPr="00035DCD">
        <w:rPr>
          <w:sz w:val="27"/>
          <w:szCs w:val="27"/>
        </w:rPr>
        <w:t>стан.</w:t>
      </w:r>
    </w:p>
    <w:p w:rsidR="006F32A7" w:rsidRPr="00035DCD" w:rsidRDefault="006F32A7" w:rsidP="006F32A7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4. Контроль за исполнением настоящего решения возложить на постоянную к</w:t>
      </w:r>
      <w:r w:rsidRPr="00035DCD">
        <w:rPr>
          <w:sz w:val="27"/>
          <w:szCs w:val="27"/>
        </w:rPr>
        <w:t>о</w:t>
      </w:r>
      <w:r w:rsidRPr="00035DCD">
        <w:rPr>
          <w:sz w:val="27"/>
          <w:szCs w:val="27"/>
        </w:rPr>
        <w:t>миссию по социально-экономическому развитию, бюджетно-финансовым вопросам и муниципал</w:t>
      </w:r>
      <w:r w:rsidRPr="00035DCD">
        <w:rPr>
          <w:sz w:val="27"/>
          <w:szCs w:val="27"/>
        </w:rPr>
        <w:t>ь</w:t>
      </w:r>
      <w:r w:rsidRPr="00035DCD">
        <w:rPr>
          <w:sz w:val="27"/>
          <w:szCs w:val="27"/>
        </w:rPr>
        <w:t>ной собственности.</w:t>
      </w:r>
    </w:p>
    <w:p w:rsidR="00791760" w:rsidRDefault="00791760" w:rsidP="00791760">
      <w:pPr>
        <w:rPr>
          <w:sz w:val="27"/>
          <w:szCs w:val="27"/>
        </w:rPr>
      </w:pPr>
    </w:p>
    <w:p w:rsidR="006F32A7" w:rsidRPr="00035DCD" w:rsidRDefault="006F32A7" w:rsidP="00791760">
      <w:pPr>
        <w:rPr>
          <w:sz w:val="27"/>
          <w:szCs w:val="27"/>
        </w:rPr>
      </w:pPr>
    </w:p>
    <w:p w:rsidR="00791760" w:rsidRPr="00035DCD" w:rsidRDefault="00791760" w:rsidP="00791760">
      <w:pPr>
        <w:rPr>
          <w:sz w:val="27"/>
          <w:szCs w:val="27"/>
        </w:rPr>
      </w:pPr>
    </w:p>
    <w:p w:rsidR="00791760" w:rsidRPr="00035DCD" w:rsidRDefault="00791760" w:rsidP="00791760">
      <w:pPr>
        <w:jc w:val="both"/>
        <w:rPr>
          <w:sz w:val="27"/>
          <w:szCs w:val="27"/>
        </w:rPr>
      </w:pPr>
      <w:r w:rsidRPr="00035DCD">
        <w:rPr>
          <w:sz w:val="27"/>
          <w:szCs w:val="27"/>
        </w:rPr>
        <w:t xml:space="preserve">Глава Нижнекамского </w:t>
      </w:r>
    </w:p>
    <w:p w:rsidR="00791760" w:rsidRPr="003A26A9" w:rsidRDefault="00791760" w:rsidP="00791760">
      <w:pPr>
        <w:jc w:val="both"/>
        <w:rPr>
          <w:sz w:val="28"/>
          <w:szCs w:val="28"/>
        </w:rPr>
      </w:pPr>
      <w:r w:rsidRPr="00035DCD">
        <w:rPr>
          <w:sz w:val="27"/>
          <w:szCs w:val="27"/>
        </w:rPr>
        <w:t xml:space="preserve">муниципального района                                                      </w:t>
      </w:r>
      <w:r w:rsidR="00C47C9E">
        <w:rPr>
          <w:sz w:val="27"/>
          <w:szCs w:val="27"/>
        </w:rPr>
        <w:t xml:space="preserve">                                  А.Р.</w:t>
      </w:r>
      <w:r w:rsidRPr="00035DCD">
        <w:rPr>
          <w:sz w:val="27"/>
          <w:szCs w:val="27"/>
        </w:rPr>
        <w:t>Метшин</w:t>
      </w:r>
    </w:p>
    <w:p w:rsidR="00CE046D" w:rsidRDefault="00CE046D" w:rsidP="009B3D66">
      <w:pPr>
        <w:jc w:val="right"/>
        <w:rPr>
          <w:b/>
          <w:sz w:val="24"/>
          <w:szCs w:val="24"/>
        </w:rPr>
      </w:pPr>
    </w:p>
    <w:sectPr w:rsidR="00CE046D" w:rsidSect="00C47C9E">
      <w:pgSz w:w="11906" w:h="16838"/>
      <w:pgMar w:top="1134" w:right="56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D64" w:rsidRDefault="00971D64">
      <w:r>
        <w:separator/>
      </w:r>
    </w:p>
  </w:endnote>
  <w:endnote w:type="continuationSeparator" w:id="0">
    <w:p w:rsidR="00971D64" w:rsidRDefault="0097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D64" w:rsidRDefault="00971D64">
      <w:r>
        <w:separator/>
      </w:r>
    </w:p>
  </w:footnote>
  <w:footnote w:type="continuationSeparator" w:id="0">
    <w:p w:rsidR="00971D64" w:rsidRDefault="00971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27C"/>
    <w:rsid w:val="000074AC"/>
    <w:rsid w:val="00027C44"/>
    <w:rsid w:val="000316E4"/>
    <w:rsid w:val="00043E74"/>
    <w:rsid w:val="00044E05"/>
    <w:rsid w:val="00062D2B"/>
    <w:rsid w:val="00067713"/>
    <w:rsid w:val="00087A54"/>
    <w:rsid w:val="000959D7"/>
    <w:rsid w:val="000D3633"/>
    <w:rsid w:val="000D59DA"/>
    <w:rsid w:val="00103F5D"/>
    <w:rsid w:val="00121234"/>
    <w:rsid w:val="0012167A"/>
    <w:rsid w:val="0012752C"/>
    <w:rsid w:val="0014294B"/>
    <w:rsid w:val="00143666"/>
    <w:rsid w:val="00150D0B"/>
    <w:rsid w:val="001664EC"/>
    <w:rsid w:val="001729A9"/>
    <w:rsid w:val="00177BE0"/>
    <w:rsid w:val="00180045"/>
    <w:rsid w:val="00183779"/>
    <w:rsid w:val="00183F6F"/>
    <w:rsid w:val="00187B7B"/>
    <w:rsid w:val="001B02FB"/>
    <w:rsid w:val="001C3397"/>
    <w:rsid w:val="001C387C"/>
    <w:rsid w:val="001C42A1"/>
    <w:rsid w:val="001C7215"/>
    <w:rsid w:val="001D6A8F"/>
    <w:rsid w:val="001E1D32"/>
    <w:rsid w:val="001F0720"/>
    <w:rsid w:val="002013D1"/>
    <w:rsid w:val="00205AA0"/>
    <w:rsid w:val="00214A32"/>
    <w:rsid w:val="00242938"/>
    <w:rsid w:val="002711C4"/>
    <w:rsid w:val="0028154C"/>
    <w:rsid w:val="002906D6"/>
    <w:rsid w:val="002C1985"/>
    <w:rsid w:val="002C630D"/>
    <w:rsid w:val="002D0FA0"/>
    <w:rsid w:val="002F71F6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B7085"/>
    <w:rsid w:val="003C3DFD"/>
    <w:rsid w:val="003D203F"/>
    <w:rsid w:val="003E639F"/>
    <w:rsid w:val="003E793D"/>
    <w:rsid w:val="003F04D1"/>
    <w:rsid w:val="00420443"/>
    <w:rsid w:val="00422AB1"/>
    <w:rsid w:val="004334E1"/>
    <w:rsid w:val="00440634"/>
    <w:rsid w:val="00474CA0"/>
    <w:rsid w:val="004972D8"/>
    <w:rsid w:val="004A34D4"/>
    <w:rsid w:val="004B7E9A"/>
    <w:rsid w:val="004C4B99"/>
    <w:rsid w:val="004F4510"/>
    <w:rsid w:val="00511E79"/>
    <w:rsid w:val="00517B63"/>
    <w:rsid w:val="00522843"/>
    <w:rsid w:val="005346A3"/>
    <w:rsid w:val="00534AB4"/>
    <w:rsid w:val="00544B69"/>
    <w:rsid w:val="0056392B"/>
    <w:rsid w:val="00565A9F"/>
    <w:rsid w:val="0057788E"/>
    <w:rsid w:val="005847BE"/>
    <w:rsid w:val="0059092E"/>
    <w:rsid w:val="005A7D29"/>
    <w:rsid w:val="005C3474"/>
    <w:rsid w:val="005C668D"/>
    <w:rsid w:val="005E1642"/>
    <w:rsid w:val="005E50C0"/>
    <w:rsid w:val="005E6A80"/>
    <w:rsid w:val="005F7D12"/>
    <w:rsid w:val="0061201C"/>
    <w:rsid w:val="006255DA"/>
    <w:rsid w:val="0064494D"/>
    <w:rsid w:val="00651510"/>
    <w:rsid w:val="0065594C"/>
    <w:rsid w:val="006565C1"/>
    <w:rsid w:val="0065679A"/>
    <w:rsid w:val="00670192"/>
    <w:rsid w:val="00671EDF"/>
    <w:rsid w:val="006A04AA"/>
    <w:rsid w:val="006B375A"/>
    <w:rsid w:val="006C63B2"/>
    <w:rsid w:val="006E652D"/>
    <w:rsid w:val="006F32A7"/>
    <w:rsid w:val="00706728"/>
    <w:rsid w:val="00726AC8"/>
    <w:rsid w:val="00740F7D"/>
    <w:rsid w:val="0075791C"/>
    <w:rsid w:val="00771736"/>
    <w:rsid w:val="007878EB"/>
    <w:rsid w:val="00791760"/>
    <w:rsid w:val="007A3854"/>
    <w:rsid w:val="007B047D"/>
    <w:rsid w:val="007C5CE8"/>
    <w:rsid w:val="007D5953"/>
    <w:rsid w:val="007E3811"/>
    <w:rsid w:val="007E382B"/>
    <w:rsid w:val="007E7FD9"/>
    <w:rsid w:val="007F3CD2"/>
    <w:rsid w:val="00800EE8"/>
    <w:rsid w:val="00815975"/>
    <w:rsid w:val="008234A6"/>
    <w:rsid w:val="00823566"/>
    <w:rsid w:val="00833A86"/>
    <w:rsid w:val="00850764"/>
    <w:rsid w:val="00850A2C"/>
    <w:rsid w:val="00854E48"/>
    <w:rsid w:val="00862D80"/>
    <w:rsid w:val="00870556"/>
    <w:rsid w:val="00882F9E"/>
    <w:rsid w:val="0089145E"/>
    <w:rsid w:val="008978E8"/>
    <w:rsid w:val="008B0769"/>
    <w:rsid w:val="008C2673"/>
    <w:rsid w:val="008C55A1"/>
    <w:rsid w:val="008E626E"/>
    <w:rsid w:val="008F23F9"/>
    <w:rsid w:val="00912C3A"/>
    <w:rsid w:val="009143CC"/>
    <w:rsid w:val="00943B33"/>
    <w:rsid w:val="0096146E"/>
    <w:rsid w:val="00965E24"/>
    <w:rsid w:val="00971D64"/>
    <w:rsid w:val="00990FDF"/>
    <w:rsid w:val="0099364D"/>
    <w:rsid w:val="009B3D66"/>
    <w:rsid w:val="009B4225"/>
    <w:rsid w:val="009B5730"/>
    <w:rsid w:val="009C11B2"/>
    <w:rsid w:val="009D161C"/>
    <w:rsid w:val="009D5F7C"/>
    <w:rsid w:val="009D7940"/>
    <w:rsid w:val="009F5749"/>
    <w:rsid w:val="009F67A2"/>
    <w:rsid w:val="00A04452"/>
    <w:rsid w:val="00A0570D"/>
    <w:rsid w:val="00A1074D"/>
    <w:rsid w:val="00A15DB8"/>
    <w:rsid w:val="00A24C44"/>
    <w:rsid w:val="00A263B9"/>
    <w:rsid w:val="00A31504"/>
    <w:rsid w:val="00A32126"/>
    <w:rsid w:val="00A824F8"/>
    <w:rsid w:val="00A83FE0"/>
    <w:rsid w:val="00AA344A"/>
    <w:rsid w:val="00AB1E16"/>
    <w:rsid w:val="00AC4DC6"/>
    <w:rsid w:val="00B046A5"/>
    <w:rsid w:val="00B265DB"/>
    <w:rsid w:val="00B325B4"/>
    <w:rsid w:val="00B5510F"/>
    <w:rsid w:val="00B61E56"/>
    <w:rsid w:val="00B62AE7"/>
    <w:rsid w:val="00B80AFD"/>
    <w:rsid w:val="00B81E64"/>
    <w:rsid w:val="00BC771C"/>
    <w:rsid w:val="00C3381F"/>
    <w:rsid w:val="00C46DB2"/>
    <w:rsid w:val="00C47C6E"/>
    <w:rsid w:val="00C47C9E"/>
    <w:rsid w:val="00C47E07"/>
    <w:rsid w:val="00C50272"/>
    <w:rsid w:val="00C55E05"/>
    <w:rsid w:val="00C614DC"/>
    <w:rsid w:val="00C93E0B"/>
    <w:rsid w:val="00C96BDE"/>
    <w:rsid w:val="00CA3C59"/>
    <w:rsid w:val="00CA40EE"/>
    <w:rsid w:val="00CB0E97"/>
    <w:rsid w:val="00CC1C2B"/>
    <w:rsid w:val="00CC32B8"/>
    <w:rsid w:val="00CD74DC"/>
    <w:rsid w:val="00CE046D"/>
    <w:rsid w:val="00CE11A0"/>
    <w:rsid w:val="00CE61C8"/>
    <w:rsid w:val="00CF2F37"/>
    <w:rsid w:val="00CF46B8"/>
    <w:rsid w:val="00D0485C"/>
    <w:rsid w:val="00D3390E"/>
    <w:rsid w:val="00D826A3"/>
    <w:rsid w:val="00DC2D49"/>
    <w:rsid w:val="00E012F8"/>
    <w:rsid w:val="00E03B7A"/>
    <w:rsid w:val="00E10832"/>
    <w:rsid w:val="00E11A38"/>
    <w:rsid w:val="00E26527"/>
    <w:rsid w:val="00E37F42"/>
    <w:rsid w:val="00E47EB4"/>
    <w:rsid w:val="00E615D9"/>
    <w:rsid w:val="00E624A1"/>
    <w:rsid w:val="00E65A4A"/>
    <w:rsid w:val="00E8698B"/>
    <w:rsid w:val="00EA1CE9"/>
    <w:rsid w:val="00EC585B"/>
    <w:rsid w:val="00EC5E7F"/>
    <w:rsid w:val="00EC7E5D"/>
    <w:rsid w:val="00ED7A06"/>
    <w:rsid w:val="00EF57BC"/>
    <w:rsid w:val="00F13DEE"/>
    <w:rsid w:val="00F2572B"/>
    <w:rsid w:val="00F25B94"/>
    <w:rsid w:val="00F40AC4"/>
    <w:rsid w:val="00F6283B"/>
    <w:rsid w:val="00F6389A"/>
    <w:rsid w:val="00F82C39"/>
    <w:rsid w:val="00FA2291"/>
    <w:rsid w:val="00FA4D15"/>
    <w:rsid w:val="00FA66FB"/>
    <w:rsid w:val="00FC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486E3C"/>
  <w15:chartTrackingRefBased/>
  <w15:docId w15:val="{CEF2D3CA-A2A8-4CD1-840E-6839B145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7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8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9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a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b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c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d">
    <w:name w:val="Hyperlink"/>
    <w:rsid w:val="00565A9F"/>
    <w:rPr>
      <w:color w:val="0000FF"/>
      <w:u w:val="single"/>
    </w:rPr>
  </w:style>
  <w:style w:type="paragraph" w:styleId="ae">
    <w:name w:val="Balloon Text"/>
    <w:basedOn w:val="a"/>
    <w:link w:val="af"/>
    <w:rsid w:val="0087055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870556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205AA0"/>
    <w:rPr>
      <w:rFonts w:eastAsia="Calibri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37F65-C5E1-46DE-900A-8FEB6E5D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cp:lastModifiedBy>204-Галиева</cp:lastModifiedBy>
  <cp:revision>4</cp:revision>
  <cp:lastPrinted>2020-04-14T11:39:00Z</cp:lastPrinted>
  <dcterms:created xsi:type="dcterms:W3CDTF">2020-09-25T07:50:00Z</dcterms:created>
  <dcterms:modified xsi:type="dcterms:W3CDTF">2020-09-25T10:19:00Z</dcterms:modified>
</cp:coreProperties>
</file>